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0" w:rsidRPr="00C71C06" w:rsidRDefault="007A37B0" w:rsidP="007A37B0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Положение</w:t>
      </w:r>
    </w:p>
    <w:p w:rsidR="007A37B0" w:rsidRPr="00C71C06" w:rsidRDefault="007A37B0" w:rsidP="007A37B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1C06">
        <w:rPr>
          <w:b/>
          <w:color w:val="000000"/>
        </w:rPr>
        <w:t xml:space="preserve">о </w:t>
      </w:r>
      <w:r w:rsidRPr="00C71C06">
        <w:rPr>
          <w:b/>
        </w:rPr>
        <w:t>проведении муниципального этапа окружного проекта</w:t>
      </w:r>
    </w:p>
    <w:p w:rsidR="007A37B0" w:rsidRPr="00C71C06" w:rsidRDefault="007A37B0" w:rsidP="007A37B0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 xml:space="preserve">«Молодежная лига управленцев </w:t>
      </w:r>
      <w:proofErr w:type="spellStart"/>
      <w:r w:rsidRPr="00C71C06">
        <w:rPr>
          <w:b/>
          <w:color w:val="000000"/>
        </w:rPr>
        <w:t>Югры</w:t>
      </w:r>
      <w:proofErr w:type="spellEnd"/>
      <w:r w:rsidRPr="00C71C06">
        <w:rPr>
          <w:b/>
          <w:color w:val="000000"/>
        </w:rPr>
        <w:t>»</w:t>
      </w:r>
    </w:p>
    <w:p w:rsidR="007A37B0" w:rsidRPr="00C71C06" w:rsidRDefault="007A37B0" w:rsidP="007A37B0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(далее - Положение)</w:t>
      </w:r>
    </w:p>
    <w:p w:rsidR="007A37B0" w:rsidRPr="00352A70" w:rsidRDefault="007A37B0" w:rsidP="007A37B0">
      <w:pPr>
        <w:widowControl w:val="0"/>
        <w:ind w:firstLine="709"/>
        <w:jc w:val="center"/>
        <w:rPr>
          <w:color w:val="000000"/>
        </w:rPr>
      </w:pPr>
    </w:p>
    <w:p w:rsidR="007A37B0" w:rsidRDefault="007A37B0" w:rsidP="007A37B0">
      <w:pPr>
        <w:widowControl w:val="0"/>
        <w:jc w:val="center"/>
        <w:rPr>
          <w:color w:val="000000"/>
        </w:rPr>
      </w:pPr>
      <w:r w:rsidRPr="00352A70">
        <w:rPr>
          <w:color w:val="000000"/>
        </w:rPr>
        <w:t>Раздел I. Общие положения</w:t>
      </w:r>
    </w:p>
    <w:p w:rsidR="007A37B0" w:rsidRPr="00352A70" w:rsidRDefault="007A37B0" w:rsidP="007A37B0">
      <w:pPr>
        <w:widowControl w:val="0"/>
        <w:jc w:val="center"/>
        <w:rPr>
          <w:color w:val="000000"/>
        </w:rPr>
      </w:pP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 xml:space="preserve">1.1. </w:t>
      </w:r>
      <w:r>
        <w:rPr>
          <w:color w:val="000000"/>
        </w:rPr>
        <w:t xml:space="preserve">Настоящее </w:t>
      </w:r>
      <w:r w:rsidRPr="00352A70">
        <w:rPr>
          <w:color w:val="000000"/>
        </w:rPr>
        <w:t xml:space="preserve">Положение определяет порядок </w:t>
      </w:r>
      <w:r w:rsidRPr="00352A70">
        <w:t>проведения муниципального этапа окружного проекта</w:t>
      </w:r>
      <w:r w:rsidRPr="00352A70">
        <w:rPr>
          <w:color w:val="000000"/>
        </w:rPr>
        <w:t xml:space="preserve"> «Молодежная лига управленцев </w:t>
      </w:r>
      <w:proofErr w:type="spellStart"/>
      <w:r w:rsidRPr="00352A70">
        <w:rPr>
          <w:color w:val="000000"/>
        </w:rPr>
        <w:t>Югры</w:t>
      </w:r>
      <w:proofErr w:type="spellEnd"/>
      <w:r w:rsidRPr="00352A70">
        <w:rPr>
          <w:color w:val="000000"/>
        </w:rPr>
        <w:t>» (далее – Проект).</w:t>
      </w:r>
    </w:p>
    <w:p w:rsidR="007A37B0" w:rsidRPr="00352A70" w:rsidRDefault="007A37B0" w:rsidP="007A37B0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1.2. Организаторы муниципального этапа Проекта:</w:t>
      </w:r>
      <w:r w:rsidRPr="00352A70">
        <w:t xml:space="preserve"> Администрация города Урай</w:t>
      </w:r>
      <w:r>
        <w:t>,</w:t>
      </w:r>
      <w:r w:rsidRPr="00352A70">
        <w:t xml:space="preserve"> Управление образования и молодежной политики администрации г</w:t>
      </w:r>
      <w:r>
        <w:t>орода Урай (далее – Управление).</w:t>
      </w:r>
      <w:r w:rsidRPr="00352A70">
        <w:t xml:space="preserve"> </w:t>
      </w:r>
    </w:p>
    <w:p w:rsidR="007A37B0" w:rsidRPr="00352A70" w:rsidRDefault="007A37B0" w:rsidP="007A37B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52A70">
        <w:rPr>
          <w:color w:val="000000"/>
        </w:rPr>
        <w:t>1.</w:t>
      </w:r>
      <w:r>
        <w:rPr>
          <w:color w:val="000000"/>
        </w:rPr>
        <w:t>3</w:t>
      </w:r>
      <w:r w:rsidRPr="00352A70">
        <w:rPr>
          <w:color w:val="000000"/>
        </w:rPr>
        <w:t xml:space="preserve">. </w:t>
      </w:r>
      <w:r w:rsidRPr="00352A70">
        <w:rPr>
          <w:bCs/>
        </w:rPr>
        <w:t>Цель Проекта:</w:t>
      </w:r>
      <w:r w:rsidRPr="00352A70">
        <w:t xml:space="preserve"> выявление, развитие и поддержка молодежи города Урай, обладающих высоким уровнем лидерских качеств.</w:t>
      </w:r>
    </w:p>
    <w:p w:rsidR="007A37B0" w:rsidRPr="00352A70" w:rsidRDefault="007A37B0" w:rsidP="007A37B0">
      <w:pPr>
        <w:widowControl w:val="0"/>
        <w:tabs>
          <w:tab w:val="left" w:pos="709"/>
          <w:tab w:val="left" w:pos="1134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4</w:t>
      </w:r>
      <w:r w:rsidRPr="00352A70">
        <w:rPr>
          <w:color w:val="000000"/>
        </w:rPr>
        <w:t>. Задачи Проекта: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-мотивирование молодежи к участию в общественно-политических процессах и событиях города Урай, а так же автономного округа;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-вовлечение молодежи в активную учебную, научную и профессиональную деятельность;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-для пополнения кадров в органах местного самоуправления, муниципальных учреждениях, а также для ведения целенаправленной подготовки специалистов во всех областях государственн</w:t>
      </w:r>
      <w:r>
        <w:rPr>
          <w:color w:val="000000"/>
        </w:rPr>
        <w:t>ого и муниципального управления;</w:t>
      </w:r>
    </w:p>
    <w:p w:rsidR="007A37B0" w:rsidRPr="00352A70" w:rsidRDefault="007A37B0" w:rsidP="007A37B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52A70">
        <w:t>-мотивирование молодёжи к участию в общественно-политических процессах и событиях г</w:t>
      </w:r>
      <w:r>
        <w:t>орода Урай и автономного округа;</w:t>
      </w:r>
    </w:p>
    <w:p w:rsidR="007A37B0" w:rsidRPr="00EB45DD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t xml:space="preserve">-вовлечение молодежи в активную учебную, научную и профессиональную </w:t>
      </w:r>
      <w:r w:rsidRPr="00EB45DD">
        <w:rPr>
          <w:color w:val="000000"/>
        </w:rPr>
        <w:t xml:space="preserve">деятельность; 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 xml:space="preserve">-для пополнения кадров в органах </w:t>
      </w:r>
      <w:r w:rsidRPr="00352A70">
        <w:rPr>
          <w:color w:val="000000"/>
        </w:rPr>
        <w:t>местного самоуправления, муниципальных учреждениях</w:t>
      </w:r>
      <w:r w:rsidRPr="00EB45DD">
        <w:rPr>
          <w:color w:val="000000"/>
        </w:rPr>
        <w:t>, а также для ведения целенаправленной подготовки специалистов во всех областях государственного и муниципального управления;</w:t>
      </w:r>
    </w:p>
    <w:p w:rsidR="007A37B0" w:rsidRPr="00EB45DD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 xml:space="preserve">-обучение молодежи навыкам и </w:t>
      </w:r>
      <w:proofErr w:type="gramStart"/>
      <w:r w:rsidRPr="00EB45DD">
        <w:rPr>
          <w:color w:val="000000"/>
        </w:rPr>
        <w:t>компетенциям</w:t>
      </w:r>
      <w:proofErr w:type="gramEnd"/>
      <w:r w:rsidRPr="00EB45DD">
        <w:rPr>
          <w:color w:val="000000"/>
        </w:rPr>
        <w:t xml:space="preserve"> применимым в общественно-политической среде;</w:t>
      </w:r>
    </w:p>
    <w:p w:rsidR="007A37B0" w:rsidRPr="00EB45DD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-повышение уровня коммуникации и адаптации к новым условиям.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5.</w:t>
      </w:r>
      <w:r w:rsidRPr="00352A70">
        <w:rPr>
          <w:color w:val="000000"/>
        </w:rPr>
        <w:t xml:space="preserve"> Направления Проекта: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«Государственное и муниципальное управление»;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«Общественная сфера»;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«Бюджетная сфера».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6</w:t>
      </w:r>
      <w:r w:rsidRPr="00352A70">
        <w:rPr>
          <w:color w:val="000000"/>
        </w:rPr>
        <w:t>. Основные понятия, используемые в Положении:</w:t>
      </w: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proofErr w:type="gramStart"/>
      <w:r w:rsidRPr="00352A70">
        <w:rPr>
          <w:color w:val="000000"/>
        </w:rPr>
        <w:t>-участник Проекта – гражданин Российской Федерации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 проживающие в автономном округе, являющиеся победителями или призерами всероссийских, региональных, муниципальных конкурсов и проектов, в том числе конкурсов профессионального мастерства;</w:t>
      </w:r>
      <w:proofErr w:type="gramEnd"/>
    </w:p>
    <w:p w:rsidR="007A37B0" w:rsidRPr="00EB45DD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-победитель (муниципального или регионального этапов) Проекта - участник, занявший первое место по итогам системы рейтингования;</w:t>
      </w:r>
    </w:p>
    <w:p w:rsidR="007A37B0" w:rsidRPr="00EB45DD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-призер (муниципального или регионального этапов) Проекта - участник, занявший второе или третье место по итогам системы рейтингования.</w:t>
      </w:r>
      <w:r>
        <w:rPr>
          <w:color w:val="000000"/>
        </w:rPr>
        <w:t xml:space="preserve"> </w:t>
      </w:r>
    </w:p>
    <w:p w:rsidR="007A37B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</w:p>
    <w:p w:rsidR="007A37B0" w:rsidRPr="00352A70" w:rsidRDefault="007A37B0" w:rsidP="007A37B0">
      <w:pPr>
        <w:widowControl w:val="0"/>
        <w:tabs>
          <w:tab w:val="left" w:pos="709"/>
        </w:tabs>
        <w:ind w:right="20" w:firstLine="567"/>
        <w:jc w:val="center"/>
        <w:rPr>
          <w:color w:val="000000"/>
        </w:rPr>
      </w:pPr>
      <w:r w:rsidRPr="00352A70">
        <w:rPr>
          <w:color w:val="000000"/>
        </w:rPr>
        <w:t>Раздел II. Реализация Проекта</w:t>
      </w:r>
    </w:p>
    <w:p w:rsidR="007A37B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</w:p>
    <w:p w:rsidR="007A37B0" w:rsidRPr="00300C3E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2.</w:t>
      </w:r>
      <w:r>
        <w:rPr>
          <w:color w:val="000000"/>
        </w:rPr>
        <w:t>1</w:t>
      </w:r>
      <w:r w:rsidRPr="00EB45DD">
        <w:rPr>
          <w:color w:val="000000"/>
        </w:rPr>
        <w:t>. Для участия в муниципальном этапе пр</w:t>
      </w:r>
      <w:r>
        <w:rPr>
          <w:color w:val="000000"/>
        </w:rPr>
        <w:t xml:space="preserve">оекта необходимо подать заявку </w:t>
      </w:r>
      <w:r w:rsidRPr="00EB45DD">
        <w:rPr>
          <w:color w:val="000000"/>
        </w:rPr>
        <w:t>по форме</w:t>
      </w:r>
      <w:r w:rsidRPr="00352A70">
        <w:t xml:space="preserve"> </w:t>
      </w:r>
      <w:r w:rsidRPr="00300C3E">
        <w:rPr>
          <w:color w:val="000000"/>
        </w:rPr>
        <w:t xml:space="preserve">(приложение 1) в отсканированном виде в адрес: </w:t>
      </w:r>
      <w:hyperlink r:id="rId4" w:history="1">
        <w:r w:rsidRPr="00300C3E">
          <w:rPr>
            <w:color w:val="000000"/>
            <w:u w:val="single"/>
          </w:rPr>
          <w:t>dobryakovavictoriya@yandex.ru</w:t>
        </w:r>
      </w:hyperlink>
    </w:p>
    <w:p w:rsidR="007A37B0" w:rsidRPr="00585FF5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b/>
          <w:color w:val="000000"/>
        </w:rPr>
      </w:pPr>
      <w:r w:rsidRPr="00585FF5">
        <w:rPr>
          <w:b/>
          <w:color w:val="000000"/>
        </w:rPr>
        <w:t xml:space="preserve">Оригиналы заявок сдаются на организационном собрании участников </w:t>
      </w:r>
      <w:r w:rsidRPr="00585FF5">
        <w:rPr>
          <w:b/>
          <w:color w:val="000000"/>
          <w:u w:val="single"/>
        </w:rPr>
        <w:t>11 сентября 2020 года</w:t>
      </w:r>
      <w:r w:rsidRPr="00300C3E">
        <w:rPr>
          <w:color w:val="000000"/>
        </w:rPr>
        <w:t xml:space="preserve"> по адресу город Урай, ул. Ленина, дом 97 Муниципальное бюджетное учреждение дополнительного образования детей «Центр молодёжи и дополнительного образования» кабинет 45, специалисту по работе с молодежью</w:t>
      </w:r>
      <w:r>
        <w:rPr>
          <w:color w:val="000000"/>
        </w:rPr>
        <w:t xml:space="preserve"> -</w:t>
      </w:r>
      <w:r w:rsidRPr="00300C3E">
        <w:rPr>
          <w:color w:val="000000"/>
        </w:rPr>
        <w:t xml:space="preserve"> </w:t>
      </w:r>
      <w:proofErr w:type="spellStart"/>
      <w:r w:rsidRPr="00585FF5">
        <w:rPr>
          <w:b/>
          <w:color w:val="000000"/>
        </w:rPr>
        <w:t>Добряковой</w:t>
      </w:r>
      <w:proofErr w:type="spellEnd"/>
      <w:r w:rsidRPr="00585FF5">
        <w:rPr>
          <w:b/>
          <w:color w:val="000000"/>
        </w:rPr>
        <w:t xml:space="preserve"> Виктории Дмитриевне, контактный телефон: +7(952)7219165.</w:t>
      </w:r>
    </w:p>
    <w:p w:rsidR="007A37B0" w:rsidRDefault="007A37B0" w:rsidP="007A37B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lastRenderedPageBreak/>
        <w:t>2.</w:t>
      </w:r>
      <w:r>
        <w:rPr>
          <w:color w:val="000000"/>
        </w:rPr>
        <w:t>2</w:t>
      </w:r>
      <w:r w:rsidRPr="00352A70">
        <w:rPr>
          <w:color w:val="000000"/>
        </w:rPr>
        <w:t>. Муниципальный</w:t>
      </w:r>
      <w:r>
        <w:rPr>
          <w:color w:val="000000"/>
        </w:rPr>
        <w:t xml:space="preserve"> этап Проекта включает следующие мероприятия:</w:t>
      </w:r>
    </w:p>
    <w:p w:rsidR="007A37B0" w:rsidRPr="000C1536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36">
        <w:rPr>
          <w:rFonts w:ascii="Times New Roman" w:hAnsi="Times New Roman" w:cs="Times New Roman"/>
          <w:color w:val="000000"/>
          <w:sz w:val="24"/>
          <w:szCs w:val="24"/>
        </w:rPr>
        <w:t xml:space="preserve">Входной модуль - включает подачу заявки на участие и отборочные </w:t>
      </w:r>
      <w:r w:rsidRPr="000C1536">
        <w:rPr>
          <w:rFonts w:ascii="Times New Roman" w:hAnsi="Times New Roman" w:cs="Times New Roman"/>
          <w:sz w:val="24"/>
          <w:szCs w:val="24"/>
        </w:rPr>
        <w:t>мероприятия с целью оценки профессионально-психологической готовности кандидатов для участия в проекте;</w:t>
      </w:r>
    </w:p>
    <w:p w:rsidR="007A37B0" w:rsidRPr="000C1536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Учебный/управленческий модуль</w:t>
      </w:r>
      <w:r w:rsidRPr="000C1536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образовательные сессии с экспертами (тематические, семинарские занятия, практикумы). 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536">
        <w:rPr>
          <w:rFonts w:ascii="Times New Roman" w:hAnsi="Times New Roman" w:cs="Times New Roman"/>
          <w:color w:val="000000"/>
          <w:sz w:val="24"/>
          <w:szCs w:val="24"/>
        </w:rPr>
        <w:t>Игровой/практический модуль – 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</w:t>
      </w:r>
      <w:r w:rsidRPr="000C1536">
        <w:rPr>
          <w:rFonts w:ascii="Times New Roman" w:hAnsi="Times New Roman" w:cs="Times New Roman"/>
          <w:color w:val="000000"/>
          <w:sz w:val="24"/>
          <w:szCs w:val="24"/>
        </w:rPr>
        <w:t xml:space="preserve"> собеседования при трудоустройстве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1536">
        <w:rPr>
          <w:rFonts w:ascii="Times New Roman" w:hAnsi="Times New Roman" w:cs="Times New Roman"/>
          <w:color w:val="000000"/>
          <w:sz w:val="24"/>
          <w:szCs w:val="24"/>
        </w:rPr>
        <w:t>защита проектов (программ), самопрезентация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1536">
        <w:rPr>
          <w:rFonts w:ascii="Times New Roman" w:hAnsi="Times New Roman" w:cs="Times New Roman"/>
          <w:color w:val="000000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с психологом.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оценивания участников Проекта создается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жюри,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которого оформляе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тся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ами по каждому испытанию согласно критериям оценки.</w:t>
      </w:r>
    </w:p>
    <w:p w:rsidR="007A37B0" w:rsidRPr="006F12DC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0F0">
        <w:rPr>
          <w:rFonts w:ascii="Times New Roman" w:hAnsi="Times New Roman" w:cs="Times New Roman"/>
          <w:color w:val="000000"/>
          <w:sz w:val="24"/>
          <w:szCs w:val="24"/>
        </w:rPr>
        <w:t>2.4. Критерии оценки участников Проекта  (система рейтингования):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0F0">
        <w:rPr>
          <w:rFonts w:ascii="Times New Roman" w:hAnsi="Times New Roman" w:cs="Times New Roman"/>
          <w:color w:val="000000"/>
          <w:sz w:val="24"/>
          <w:szCs w:val="24"/>
        </w:rPr>
        <w:t>Входной модуль: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A3D">
        <w:rPr>
          <w:rFonts w:ascii="Times New Roman" w:hAnsi="Times New Roman" w:cs="Times New Roman"/>
          <w:color w:val="000000"/>
          <w:sz w:val="24"/>
          <w:szCs w:val="24"/>
        </w:rPr>
        <w:t>1) Конкурсное испытание «Самопрезентация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30A3D">
        <w:rPr>
          <w:rFonts w:ascii="Times New Roman" w:hAnsi="Times New Roman" w:cs="Times New Roman"/>
          <w:color w:val="000000"/>
          <w:sz w:val="24"/>
          <w:szCs w:val="24"/>
        </w:rPr>
        <w:t>». Задача участников представить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себе, рассказать о своих профессиональных, общественных и иных достижениях и успехах в течение 2-х минут. Критерии оценки: </w:t>
      </w:r>
      <w:r>
        <w:rPr>
          <w:rFonts w:ascii="Times New Roman" w:hAnsi="Times New Roman" w:cs="Times New Roman"/>
          <w:color w:val="000000"/>
          <w:sz w:val="24"/>
          <w:szCs w:val="24"/>
        </w:rPr>
        <w:t>ораторские навыки,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качества (использование вербальных и невербальных приемов общения)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, уверенность при выступлении на аудиторию.</w:t>
      </w:r>
    </w:p>
    <w:p w:rsidR="007A37B0" w:rsidRPr="006F12DC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иагностическое испытание «Тесты». Тестирование участников по заданиям, предоставленным Департаментом государственной гражданской службы и кадровой политики ХМАО – </w:t>
      </w:r>
      <w:proofErr w:type="spellStart"/>
      <w:r w:rsidRPr="006F12DC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оценки личностно-профессиональных качеств участников.</w:t>
      </w:r>
    </w:p>
    <w:p w:rsidR="007A37B0" w:rsidRPr="006F41AF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Учебный/управленческий модуль</w:t>
      </w:r>
      <w:r w:rsidRPr="006F41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37B0" w:rsidRPr="006F41AF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1AF">
        <w:rPr>
          <w:rFonts w:ascii="Times New Roman" w:hAnsi="Times New Roman" w:cs="Times New Roman"/>
          <w:color w:val="000000"/>
          <w:sz w:val="24"/>
          <w:szCs w:val="24"/>
        </w:rPr>
        <w:t>Образовательная сессия с экспертами (те</w:t>
      </w:r>
      <w:r>
        <w:rPr>
          <w:rFonts w:ascii="Times New Roman" w:hAnsi="Times New Roman" w:cs="Times New Roman"/>
          <w:color w:val="000000"/>
          <w:sz w:val="24"/>
          <w:szCs w:val="24"/>
        </w:rPr>
        <w:t>матические, семинарские занятия</w:t>
      </w:r>
      <w:r w:rsidRPr="006F41AF">
        <w:rPr>
          <w:rFonts w:ascii="Times New Roman" w:hAnsi="Times New Roman" w:cs="Times New Roman"/>
          <w:color w:val="000000"/>
          <w:sz w:val="24"/>
          <w:szCs w:val="24"/>
        </w:rPr>
        <w:t xml:space="preserve">). Технологии построения эффективных коммуникаций. Формирование личного бренда. Теория и практика аргументации. Практическая </w:t>
      </w:r>
      <w:proofErr w:type="spellStart"/>
      <w:r w:rsidRPr="006F41AF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6F41AF">
        <w:rPr>
          <w:rFonts w:ascii="Times New Roman" w:hAnsi="Times New Roman" w:cs="Times New Roman"/>
          <w:color w:val="000000"/>
          <w:sz w:val="24"/>
          <w:szCs w:val="24"/>
        </w:rPr>
        <w:t xml:space="preserve">. Кейсы управленческих навыков. Поэтапное ознакомление с процессом создания и реализации проекта. </w:t>
      </w:r>
      <w:r w:rsidRPr="003559CA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управленческих компетенций.</w:t>
      </w:r>
    </w:p>
    <w:p w:rsidR="007A37B0" w:rsidRPr="00314CDD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>Игровой/практический модуль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37B0" w:rsidRPr="0028046D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C7008">
        <w:rPr>
          <w:rFonts w:ascii="Times New Roman" w:hAnsi="Times New Roman" w:cs="Times New Roman"/>
          <w:sz w:val="24"/>
          <w:szCs w:val="24"/>
        </w:rPr>
        <w:t xml:space="preserve">Конкурсное испытание. Индивидуальное собеседование с участниками «Кадровый резерв» (моделирование собеседования при трудоустройстве). Ответы на вопросы экспертов (жюри). Критерии оценки: коммуникативные навыки, </w:t>
      </w:r>
      <w:r>
        <w:rPr>
          <w:rFonts w:ascii="Times New Roman" w:hAnsi="Times New Roman" w:cs="Times New Roman"/>
          <w:sz w:val="24"/>
          <w:szCs w:val="24"/>
        </w:rPr>
        <w:t>знание сист</w:t>
      </w:r>
      <w:r w:rsidRPr="00CC7008">
        <w:rPr>
          <w:rFonts w:ascii="Times New Roman" w:hAnsi="Times New Roman" w:cs="Times New Roman"/>
          <w:sz w:val="24"/>
          <w:szCs w:val="24"/>
        </w:rPr>
        <w:t>емы и особенностей государственной службы, законодательства и т.п., последовательность суждений в ответах на вопросы, умение рассуждать и решать моделируемые задачи,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личные качества, общие социально-культурные компетенции, компетенции необходимые для профессиональной деятельности.</w:t>
      </w:r>
    </w:p>
    <w:p w:rsidR="007A37B0" w:rsidRPr="0028046D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6D">
        <w:rPr>
          <w:rFonts w:ascii="Times New Roman" w:hAnsi="Times New Roman" w:cs="Times New Roman"/>
          <w:color w:val="000000"/>
          <w:sz w:val="24"/>
          <w:szCs w:val="24"/>
        </w:rPr>
        <w:t>2) Конкурсное испытание «Зашита микро-проекта» с «</w:t>
      </w:r>
      <w:proofErr w:type="spellStart"/>
      <w:r w:rsidRPr="0028046D">
        <w:rPr>
          <w:rFonts w:ascii="Times New Roman" w:hAnsi="Times New Roman" w:cs="Times New Roman"/>
          <w:color w:val="000000"/>
          <w:sz w:val="24"/>
          <w:szCs w:val="24"/>
        </w:rPr>
        <w:t>Самопрезентацией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осле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»  Задача участников представить подготовленный микро-проект в рамках выбранного направления (государственное и муниципальное управление, общественная сфера, бюджетная 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. Ответи</w:t>
      </w:r>
      <w:r>
        <w:rPr>
          <w:rFonts w:ascii="Times New Roman" w:hAnsi="Times New Roman" w:cs="Times New Roman"/>
          <w:color w:val="000000"/>
          <w:sz w:val="24"/>
          <w:szCs w:val="24"/>
        </w:rPr>
        <w:t>ть на вопросы экспертов (жюри). В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защиты микро-проекта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 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Самопрезентацией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о» 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информацию о себе, рассказать о своих достижениях и успехах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1.5 минут. «Защита микро-проекта», «Самопрезентация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осле» - как результат работы на Проекте и использование участником на 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практике полученны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 xml:space="preserve"> и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D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>за время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7B0" w:rsidRPr="0028046D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6D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оценки: 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46D">
        <w:rPr>
          <w:rFonts w:ascii="Times New Roman" w:hAnsi="Times New Roman" w:cs="Times New Roman"/>
          <w:color w:val="000000"/>
          <w:sz w:val="24"/>
          <w:szCs w:val="24"/>
        </w:rPr>
        <w:t>-в сравнении с конкурсным испытанием «Самопрезентация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046D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4"/>
          <w:szCs w:val="24"/>
        </w:rPr>
        <w:t>ораторские навыки,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качества (использование вербальных и невербальных приемов общения)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, уверенность при выступлении на аудиторию;</w:t>
      </w:r>
    </w:p>
    <w:p w:rsidR="007A37B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-актуальность и социальная значимость проекта,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задачи, проработанность целевой аудитории и способов ее вовлечения, технологичность/качественная проработка механизмов реализации, ресурсы </w:t>
      </w:r>
      <w:r w:rsidRPr="00BB40F0">
        <w:rPr>
          <w:rFonts w:ascii="Times New Roman" w:hAnsi="Times New Roman" w:cs="Times New Roman"/>
          <w:sz w:val="24"/>
          <w:szCs w:val="24"/>
        </w:rPr>
        <w:t xml:space="preserve">(финансовое и </w:t>
      </w:r>
      <w:r>
        <w:rPr>
          <w:rFonts w:ascii="Times New Roman" w:hAnsi="Times New Roman" w:cs="Times New Roman"/>
          <w:sz w:val="24"/>
          <w:szCs w:val="24"/>
        </w:rPr>
        <w:t xml:space="preserve">кадровое обеспечение), </w:t>
      </w:r>
      <w:r>
        <w:rPr>
          <w:rFonts w:ascii="Times New Roman" w:hAnsi="Times New Roman" w:cs="Times New Roman"/>
          <w:color w:val="000000"/>
          <w:sz w:val="24"/>
          <w:szCs w:val="24"/>
        </w:rPr>
        <w:t>убедительность высказываний и суждений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навыки креативного мышления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, ценностные ориентиры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7B0" w:rsidRPr="00BB40F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F0">
        <w:rPr>
          <w:rFonts w:ascii="Times New Roman" w:hAnsi="Times New Roman" w:cs="Times New Roman"/>
          <w:sz w:val="24"/>
          <w:szCs w:val="24"/>
        </w:rPr>
        <w:t>2.5. Победители (определяются по каждому направлению) муниципального этапа участвуют в региональном этапе Проекта (проводится в 4 квартале года).</w:t>
      </w:r>
    </w:p>
    <w:p w:rsidR="007A37B0" w:rsidRPr="00BB40F0" w:rsidRDefault="007A37B0" w:rsidP="007A37B0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0F0">
        <w:rPr>
          <w:rFonts w:ascii="Times New Roman" w:hAnsi="Times New Roman" w:cs="Times New Roman"/>
          <w:sz w:val="24"/>
          <w:szCs w:val="24"/>
        </w:rPr>
        <w:t>2.6. Победители муниципального этапа получают дипломы.</w:t>
      </w:r>
    </w:p>
    <w:p w:rsidR="00002126" w:rsidRDefault="00002126"/>
    <w:sectPr w:rsidR="00002126" w:rsidSect="007A37B0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37B0"/>
    <w:rsid w:val="00002126"/>
    <w:rsid w:val="00192688"/>
    <w:rsid w:val="002E78F3"/>
    <w:rsid w:val="003F293E"/>
    <w:rsid w:val="0056554A"/>
    <w:rsid w:val="00585FF5"/>
    <w:rsid w:val="00714ED5"/>
    <w:rsid w:val="00785C73"/>
    <w:rsid w:val="007A37B0"/>
    <w:rsid w:val="008A06A2"/>
    <w:rsid w:val="00A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7B0"/>
    <w:pPr>
      <w:spacing w:before="100" w:beforeAutospacing="1" w:after="100" w:afterAutospacing="1"/>
    </w:pPr>
  </w:style>
  <w:style w:type="paragraph" w:customStyle="1" w:styleId="ConsPlusNormal">
    <w:name w:val="ConsPlusNormal"/>
    <w:rsid w:val="007A3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yakovavictor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5747</Characters>
  <Application>Microsoft Office Word</Application>
  <DocSecurity>0</DocSecurity>
  <Lines>47</Lines>
  <Paragraphs>13</Paragraphs>
  <ScaleCrop>false</ScaleCrop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2020-09-02T10:22:00Z</dcterms:created>
  <dcterms:modified xsi:type="dcterms:W3CDTF">2020-09-04T10:19:00Z</dcterms:modified>
</cp:coreProperties>
</file>