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2" w:rsidRPr="00B83C2E" w:rsidRDefault="00983D1B" w:rsidP="00D0687E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 п</w:t>
      </w:r>
      <w:r w:rsidR="00FA2BE2"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лан</w:t>
      </w: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FA2BE2"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деятельности </w:t>
      </w:r>
    </w:p>
    <w:p w:rsidR="00FA2BE2" w:rsidRPr="00B83C2E" w:rsidRDefault="00FA2BE2" w:rsidP="00D0687E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городского методического объединения</w:t>
      </w:r>
    </w:p>
    <w:p w:rsidR="00FA2BE2" w:rsidRPr="00B83C2E" w:rsidRDefault="001B706D" w:rsidP="00D0687E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естествознания</w:t>
      </w:r>
      <w:r w:rsidR="00FA2BE2"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EA7534"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2019-2020</w:t>
      </w: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</w:t>
      </w:r>
      <w:r w:rsidR="00FA2BE2"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FA2BE2" w:rsidRPr="00B83C2E" w:rsidRDefault="00FA2BE2" w:rsidP="00D0687E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7400" w:rsidRPr="00D35A64" w:rsidRDefault="00FA2BE2" w:rsidP="00D0687E">
      <w:pPr>
        <w:pStyle w:val="a5"/>
        <w:spacing w:before="60" w:after="75"/>
        <w:ind w:left="60" w:firstLine="648"/>
        <w:contextualSpacing/>
        <w:jc w:val="both"/>
        <w:rPr>
          <w:color w:val="000000"/>
          <w:sz w:val="24"/>
          <w:szCs w:val="24"/>
        </w:rPr>
      </w:pPr>
      <w:r w:rsidRPr="00B83C2E">
        <w:rPr>
          <w:b/>
          <w:bCs/>
          <w:color w:val="000000"/>
          <w:sz w:val="24"/>
          <w:szCs w:val="24"/>
          <w:shd w:val="clear" w:color="auto" w:fill="FFFFFF"/>
        </w:rPr>
        <w:t xml:space="preserve">Методическая </w:t>
      </w:r>
      <w:r w:rsidR="006B7400" w:rsidRPr="00B83C2E">
        <w:rPr>
          <w:b/>
          <w:bCs/>
          <w:color w:val="000000"/>
          <w:sz w:val="24"/>
          <w:szCs w:val="24"/>
          <w:shd w:val="clear" w:color="auto" w:fill="FFFFFF"/>
        </w:rPr>
        <w:t>тема ГМО:</w:t>
      </w:r>
      <w:r w:rsidR="006B7400" w:rsidRPr="00B83C2E">
        <w:rPr>
          <w:color w:val="000000"/>
          <w:sz w:val="24"/>
          <w:szCs w:val="24"/>
        </w:rPr>
        <w:t xml:space="preserve"> повышение качества знаний </w:t>
      </w:r>
      <w:r w:rsidR="0025677B" w:rsidRPr="00D35A64">
        <w:rPr>
          <w:color w:val="000000"/>
          <w:sz w:val="24"/>
          <w:szCs w:val="24"/>
        </w:rPr>
        <w:t>обучающихс</w:t>
      </w:r>
      <w:r w:rsidR="006B7400" w:rsidRPr="00D35A64">
        <w:rPr>
          <w:color w:val="000000"/>
          <w:sz w:val="24"/>
          <w:szCs w:val="24"/>
        </w:rPr>
        <w:t xml:space="preserve">я </w:t>
      </w:r>
      <w:r w:rsidR="00D8694C" w:rsidRPr="00D35A64">
        <w:rPr>
          <w:color w:val="000000"/>
          <w:sz w:val="24"/>
          <w:szCs w:val="24"/>
        </w:rPr>
        <w:t>в процессе</w:t>
      </w:r>
      <w:r w:rsidR="00517CD8" w:rsidRPr="00D35A64">
        <w:rPr>
          <w:color w:val="000000"/>
          <w:sz w:val="24"/>
          <w:szCs w:val="24"/>
        </w:rPr>
        <w:t xml:space="preserve"> </w:t>
      </w:r>
      <w:r w:rsidR="006B7400" w:rsidRPr="00D35A64">
        <w:rPr>
          <w:color w:val="000000"/>
          <w:sz w:val="24"/>
          <w:szCs w:val="24"/>
        </w:rPr>
        <w:t>реализации системно-</w:t>
      </w:r>
      <w:proofErr w:type="spellStart"/>
      <w:r w:rsidR="006B7400" w:rsidRPr="00D35A64">
        <w:rPr>
          <w:color w:val="000000"/>
          <w:sz w:val="24"/>
          <w:szCs w:val="24"/>
        </w:rPr>
        <w:t>деятельностного</w:t>
      </w:r>
      <w:proofErr w:type="spellEnd"/>
      <w:r w:rsidR="006B7400" w:rsidRPr="00D35A64">
        <w:rPr>
          <w:color w:val="000000"/>
          <w:sz w:val="24"/>
          <w:szCs w:val="24"/>
        </w:rPr>
        <w:t xml:space="preserve"> подхода </w:t>
      </w:r>
      <w:r w:rsidR="006B7400" w:rsidRPr="00D35A64">
        <w:rPr>
          <w:color w:val="000000"/>
          <w:sz w:val="24"/>
          <w:szCs w:val="24"/>
          <w:shd w:val="clear" w:color="auto" w:fill="FFFFFF"/>
        </w:rPr>
        <w:t>в условиях  формирования эффективной образовательной среды.</w:t>
      </w:r>
    </w:p>
    <w:p w:rsidR="006B7400" w:rsidRPr="00B83C2E" w:rsidRDefault="006B7400" w:rsidP="00D0687E">
      <w:pPr>
        <w:pStyle w:val="a5"/>
        <w:spacing w:before="60" w:after="75"/>
        <w:ind w:left="60" w:firstLine="648"/>
        <w:contextualSpacing/>
        <w:jc w:val="both"/>
        <w:rPr>
          <w:color w:val="000000"/>
          <w:sz w:val="24"/>
          <w:szCs w:val="24"/>
        </w:rPr>
      </w:pPr>
      <w:r w:rsidRPr="00D35A64">
        <w:rPr>
          <w:b/>
          <w:color w:val="000000"/>
          <w:sz w:val="24"/>
          <w:szCs w:val="24"/>
        </w:rPr>
        <w:t>Цель работы:</w:t>
      </w:r>
      <w:r w:rsidRPr="00D35A64">
        <w:rPr>
          <w:color w:val="000000"/>
          <w:sz w:val="24"/>
          <w:szCs w:val="24"/>
        </w:rPr>
        <w:t xml:space="preserve"> повышение уровня профессионального саморазвития педагога путем   внедрения в образовательный процесс </w:t>
      </w:r>
      <w:r w:rsidR="00D8694C" w:rsidRPr="00D35A64">
        <w:rPr>
          <w:color w:val="000000"/>
          <w:sz w:val="24"/>
          <w:szCs w:val="24"/>
        </w:rPr>
        <w:t>технологии системно-</w:t>
      </w:r>
      <w:proofErr w:type="spellStart"/>
      <w:r w:rsidR="00D8694C" w:rsidRPr="00D35A64">
        <w:rPr>
          <w:color w:val="000000"/>
          <w:sz w:val="24"/>
          <w:szCs w:val="24"/>
        </w:rPr>
        <w:t>деятельностного</w:t>
      </w:r>
      <w:proofErr w:type="spellEnd"/>
      <w:r w:rsidR="00D8694C" w:rsidRPr="00D35A64">
        <w:rPr>
          <w:color w:val="000000"/>
          <w:sz w:val="24"/>
          <w:szCs w:val="24"/>
        </w:rPr>
        <w:t xml:space="preserve"> подхода</w:t>
      </w:r>
      <w:r w:rsidRPr="00D35A64">
        <w:rPr>
          <w:color w:val="000000"/>
          <w:sz w:val="24"/>
          <w:szCs w:val="24"/>
        </w:rPr>
        <w:t>.</w:t>
      </w:r>
    </w:p>
    <w:p w:rsidR="006B7400" w:rsidRPr="00B83C2E" w:rsidRDefault="006B7400" w:rsidP="00D0687E">
      <w:pPr>
        <w:pStyle w:val="a5"/>
        <w:spacing w:before="60" w:after="75"/>
        <w:ind w:left="60" w:firstLine="648"/>
        <w:contextualSpacing/>
        <w:jc w:val="both"/>
        <w:rPr>
          <w:b/>
          <w:color w:val="000000"/>
          <w:sz w:val="24"/>
          <w:szCs w:val="24"/>
        </w:rPr>
      </w:pPr>
      <w:r w:rsidRPr="00B83C2E">
        <w:rPr>
          <w:b/>
          <w:color w:val="000000"/>
          <w:sz w:val="24"/>
          <w:szCs w:val="24"/>
        </w:rPr>
        <w:t>Задачи:</w:t>
      </w:r>
    </w:p>
    <w:p w:rsidR="007D519A" w:rsidRPr="00B83C2E" w:rsidRDefault="006B7400" w:rsidP="00D06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D519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нормативно-правовые документы: национальный проект «Образова</w:t>
      </w:r>
      <w:r w:rsidR="00434C85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ние»;</w:t>
      </w:r>
      <w:r w:rsidR="007D519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C85" w:rsidRPr="00B83C2E">
        <w:rPr>
          <w:rFonts w:ascii="Times New Roman" w:hAnsi="Times New Roman" w:cs="Times New Roman"/>
          <w:sz w:val="24"/>
          <w:szCs w:val="24"/>
        </w:rPr>
        <w:t>Постановление Правительства Ханты-Мансийского автономного округа-Югры от 05.10.2018 №338-п «О государственной программе Ханты-Мансийского автономного округа-Югры «Развитие образования»; П</w:t>
      </w:r>
      <w:r w:rsidR="00D0687E" w:rsidRPr="00B83C2E">
        <w:rPr>
          <w:rFonts w:ascii="Times New Roman" w:hAnsi="Times New Roman" w:cs="Times New Roman"/>
          <w:bCs/>
          <w:sz w:val="24"/>
          <w:szCs w:val="24"/>
        </w:rPr>
        <w:t>лан мероприятий на 2020 год в сфере образования.</w:t>
      </w:r>
    </w:p>
    <w:p w:rsidR="00010A1D" w:rsidRPr="00F036E0" w:rsidRDefault="007D519A" w:rsidP="00D0687E">
      <w:pPr>
        <w:spacing w:before="60" w:after="75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A1D" w:rsidRPr="00F036E0">
        <w:rPr>
          <w:rFonts w:ascii="Times New Roman" w:eastAsia="Calibri" w:hAnsi="Times New Roman" w:cs="Times New Roman"/>
          <w:sz w:val="24"/>
          <w:szCs w:val="24"/>
        </w:rPr>
        <w:t xml:space="preserve"> Изучение  результатов срезовых работ обучающихся, выявление проблем преподавания предметов химия и биология.</w:t>
      </w:r>
    </w:p>
    <w:p w:rsidR="00945112" w:rsidRDefault="00010A1D" w:rsidP="00D0687E">
      <w:pPr>
        <w:spacing w:before="60" w:after="75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4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</w:t>
      </w:r>
      <w:r w:rsidR="009451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к Марафону (школьного и муниципального этапов) по предмету биология.</w:t>
      </w:r>
    </w:p>
    <w:p w:rsidR="006B7400" w:rsidRPr="00B83C2E" w:rsidRDefault="00945112" w:rsidP="00D0687E">
      <w:pPr>
        <w:spacing w:before="60" w:after="75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B7400"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в образовательный процесс  педагогические технологии</w:t>
      </w:r>
      <w:r w:rsidR="00D0687E"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19A"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(ТРКМ</w:t>
      </w:r>
      <w:r w:rsidR="00D0687E"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парацентрическая технология</w:t>
      </w:r>
      <w:r w:rsidR="007D519A"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7400" w:rsidRPr="00F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</w:t>
      </w:r>
      <w:r w:rsidR="006B740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повышению качества образования </w:t>
      </w:r>
      <w:r w:rsidR="007D519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 биология и химия</w:t>
      </w:r>
      <w:r w:rsidR="00D0687E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19A" w:rsidRPr="00B83C2E" w:rsidRDefault="00945112" w:rsidP="00D0687E">
      <w:pPr>
        <w:spacing w:before="60" w:after="75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740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личностные, метапредметные компетенции учащихся</w:t>
      </w:r>
      <w:r w:rsidR="007D519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интеграции биологи и химии</w:t>
      </w:r>
      <w:r w:rsidR="006B740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82F" w:rsidRPr="00AF2E4F" w:rsidRDefault="00945112" w:rsidP="00AF2E4F">
      <w:pPr>
        <w:spacing w:before="60" w:after="75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B740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4A0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выявлению, изучению</w:t>
      </w:r>
      <w:r w:rsidR="00D0687E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транслированию</w:t>
      </w:r>
      <w:r w:rsidR="00B84A0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0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актуального педагогического опыта </w:t>
      </w:r>
      <w:r w:rsidR="00B84A0A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инновационной деятельности членов </w:t>
      </w:r>
      <w:r w:rsidR="006016B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естествознания.</w:t>
      </w:r>
    </w:p>
    <w:p w:rsidR="00FA2BE2" w:rsidRPr="00B83C2E" w:rsidRDefault="001B706D" w:rsidP="00D0687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</w:t>
      </w:r>
      <w:r w:rsidR="00FA2BE2"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ства отслеживания результативности и эффективности деятельности  ГМО</w:t>
      </w:r>
    </w:p>
    <w:p w:rsidR="00900267" w:rsidRPr="00B83C2E" w:rsidRDefault="00900267" w:rsidP="00D0687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и эффективности деятельности ГМО применяются следующие формы и методы:</w:t>
      </w:r>
    </w:p>
    <w:p w:rsidR="00900267" w:rsidRDefault="00900267" w:rsidP="00D068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самоанализ деятельности педагогов;</w:t>
      </w:r>
    </w:p>
    <w:p w:rsidR="00B2253F" w:rsidRPr="00B83C2E" w:rsidRDefault="00B2253F" w:rsidP="00D068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к Марафону (школьного и муниципального этапов) по предмету биология</w:t>
      </w:r>
      <w:r w:rsidRPr="00B2253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900267" w:rsidRPr="00B83C2E" w:rsidRDefault="00900267" w:rsidP="00D068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образования; </w:t>
      </w:r>
    </w:p>
    <w:p w:rsidR="00900267" w:rsidRPr="00B83C2E" w:rsidRDefault="00900267" w:rsidP="00D068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городских, региональных конкурсах, конференциях (очных и заочных);</w:t>
      </w:r>
    </w:p>
    <w:p w:rsidR="00900267" w:rsidRPr="00B83C2E" w:rsidRDefault="00900267" w:rsidP="00D068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D0687E" w:rsidRPr="00AF2E4F" w:rsidRDefault="00900267" w:rsidP="00AF2E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работы ГМО.</w:t>
      </w:r>
    </w:p>
    <w:p w:rsidR="00EC182F" w:rsidRPr="00AF2E4F" w:rsidRDefault="00DC7549" w:rsidP="00AF2E4F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деятельности ГМО на год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5400"/>
        <w:gridCol w:w="2693"/>
        <w:gridCol w:w="142"/>
        <w:gridCol w:w="2268"/>
        <w:gridCol w:w="2126"/>
        <w:gridCol w:w="2694"/>
      </w:tblGrid>
      <w:tr w:rsidR="00321FC5" w:rsidRPr="00B83C2E" w:rsidTr="00B45D65">
        <w:tc>
          <w:tcPr>
            <w:tcW w:w="554" w:type="dxa"/>
          </w:tcPr>
          <w:p w:rsidR="00FA2BE2" w:rsidRPr="00B83C2E" w:rsidRDefault="00FA2BE2" w:rsidP="00D0687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A2BE2" w:rsidRPr="00B83C2E" w:rsidRDefault="00FA2BE2" w:rsidP="00D0687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п\</w:t>
            </w:r>
            <w:proofErr w:type="gramStart"/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5400" w:type="dxa"/>
          </w:tcPr>
          <w:p w:rsidR="00FA2BE2" w:rsidRPr="00B83C2E" w:rsidRDefault="00FA2BE2" w:rsidP="00D0687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  <w:p w:rsidR="00DC7549" w:rsidRPr="00B83C2E" w:rsidRDefault="00DC7549" w:rsidP="00D0687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2835" w:type="dxa"/>
            <w:gridSpan w:val="2"/>
          </w:tcPr>
          <w:p w:rsidR="00FA2BE2" w:rsidRPr="00B83C2E" w:rsidRDefault="006016B0" w:rsidP="00D0687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Сроки и место </w:t>
            </w:r>
          </w:p>
          <w:p w:rsidR="00FA2BE2" w:rsidRPr="00B83C2E" w:rsidRDefault="006016B0" w:rsidP="00D0687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FA2BE2" w:rsidRPr="00B83C2E" w:rsidRDefault="00FA2BE2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Организационная форма</w:t>
            </w:r>
          </w:p>
        </w:tc>
        <w:tc>
          <w:tcPr>
            <w:tcW w:w="2126" w:type="dxa"/>
          </w:tcPr>
          <w:p w:rsidR="00FA2BE2" w:rsidRPr="00B83C2E" w:rsidRDefault="00FA2BE2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 </w:t>
            </w:r>
          </w:p>
        </w:tc>
        <w:tc>
          <w:tcPr>
            <w:tcW w:w="2694" w:type="dxa"/>
          </w:tcPr>
          <w:p w:rsidR="00FA2BE2" w:rsidRPr="00B83C2E" w:rsidRDefault="00FA2BE2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Ожидаемый результат (методический продукт)</w:t>
            </w:r>
          </w:p>
        </w:tc>
      </w:tr>
      <w:tr w:rsidR="00FA2BE2" w:rsidRPr="00B83C2E" w:rsidTr="00321FC5">
        <w:tc>
          <w:tcPr>
            <w:tcW w:w="15877" w:type="dxa"/>
            <w:gridSpan w:val="7"/>
          </w:tcPr>
          <w:p w:rsidR="00F46207" w:rsidRPr="00AF2E4F" w:rsidRDefault="00FA2BE2" w:rsidP="00AF2E4F">
            <w:pPr>
              <w:widowControl w:val="0"/>
              <w:spacing w:after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Заседания ГМО </w:t>
            </w: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D4E4F"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заседания)</w:t>
            </w:r>
          </w:p>
        </w:tc>
      </w:tr>
      <w:tr w:rsidR="00321FC5" w:rsidRPr="00B83C2E" w:rsidTr="00B45D65">
        <w:tc>
          <w:tcPr>
            <w:tcW w:w="554" w:type="dxa"/>
          </w:tcPr>
          <w:p w:rsidR="00FA2BE2" w:rsidRPr="00B83C2E" w:rsidRDefault="006857CA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5400" w:type="dxa"/>
          </w:tcPr>
          <w:p w:rsidR="00D0687E" w:rsidRPr="00B83C2E" w:rsidRDefault="00983D1B" w:rsidP="00D0687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«Анализ и планирование работы учителей естествознания (биология и химия) по повышению качества преподавания предметов и результатов ГИА». </w:t>
            </w:r>
          </w:p>
          <w:p w:rsidR="006016B0" w:rsidRPr="00B83C2E" w:rsidRDefault="002A3F99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3D1B"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ровести анализ работы ГМО в 2018-2019 </w:t>
            </w:r>
            <w:r w:rsidR="003E3100"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307894" w:rsidRPr="00B83C2E" w:rsidRDefault="003E3100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План работы на новый учебный год</w:t>
            </w:r>
            <w:r w:rsidR="006016B0"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 2019-2020 уч. год</w:t>
            </w: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BE2" w:rsidRPr="00B83C2E" w:rsidRDefault="00307894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положительные и негативные тенденции, способы решения проблем, возникающих в процессе взаимодействия «учитель-ученик». </w:t>
            </w:r>
          </w:p>
        </w:tc>
        <w:tc>
          <w:tcPr>
            <w:tcW w:w="2835" w:type="dxa"/>
            <w:gridSpan w:val="2"/>
          </w:tcPr>
          <w:p w:rsidR="00D0687E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 2019 года</w:t>
            </w:r>
          </w:p>
          <w:p w:rsidR="00307894" w:rsidRPr="00B83C2E" w:rsidRDefault="00307894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6016B0" w:rsidRPr="00B83C2E" w:rsidRDefault="006016B0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BE2" w:rsidRPr="00B83C2E" w:rsidRDefault="00FA2BE2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307894" w:rsidRPr="00B83C2E" w:rsidRDefault="00307894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с элементами дискуссии</w:t>
            </w:r>
          </w:p>
          <w:p w:rsidR="00FA2BE2" w:rsidRPr="00B83C2E" w:rsidRDefault="00FA2BE2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FA2BE2" w:rsidRPr="00B83C2E" w:rsidRDefault="00307894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</w:tc>
        <w:tc>
          <w:tcPr>
            <w:tcW w:w="2694" w:type="dxa"/>
          </w:tcPr>
          <w:p w:rsidR="00FA2BE2" w:rsidRPr="00B83C2E" w:rsidRDefault="00307894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307894" w:rsidRPr="00B83C2E" w:rsidTr="00B45D65">
        <w:tc>
          <w:tcPr>
            <w:tcW w:w="554" w:type="dxa"/>
          </w:tcPr>
          <w:p w:rsidR="00307894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400" w:type="dxa"/>
          </w:tcPr>
          <w:p w:rsidR="00307894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«Творчество учителя</w:t>
            </w:r>
            <w:r w:rsidR="00307894"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894" w:rsidRPr="00B83C2E">
              <w:rPr>
                <w:rFonts w:ascii="Times New Roman" w:hAnsi="Times New Roman" w:cs="Times New Roman"/>
                <w:sz w:val="24"/>
                <w:szCs w:val="24"/>
              </w:rPr>
              <w:t>уждения, опыт»</w:t>
            </w:r>
          </w:p>
          <w:p w:rsidR="00307894" w:rsidRPr="00B83C2E" w:rsidRDefault="006D1368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актуальным педагогическим опытом и обобщение ценного опыта педагогической, инновационной деятельности членов коллектива</w:t>
            </w: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45D65" w:rsidRPr="00B83C2E" w:rsidRDefault="00B45D65" w:rsidP="00B45D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 2020 года</w:t>
            </w:r>
          </w:p>
          <w:p w:rsidR="00307894" w:rsidRPr="00B83C2E" w:rsidRDefault="00307894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307894" w:rsidRPr="00B83C2E" w:rsidRDefault="00307894" w:rsidP="00B45D6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307894" w:rsidRPr="00B83C2E" w:rsidRDefault="006D1368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2126" w:type="dxa"/>
          </w:tcPr>
          <w:p w:rsidR="00307894" w:rsidRPr="00B83C2E" w:rsidRDefault="00307894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</w:tc>
        <w:tc>
          <w:tcPr>
            <w:tcW w:w="2694" w:type="dxa"/>
          </w:tcPr>
          <w:p w:rsidR="00307894" w:rsidRPr="00B83C2E" w:rsidRDefault="00307894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0687E" w:rsidRPr="00B83C2E" w:rsidTr="00B45D65">
        <w:tc>
          <w:tcPr>
            <w:tcW w:w="554" w:type="dxa"/>
          </w:tcPr>
          <w:p w:rsidR="00D0687E" w:rsidRPr="00B83C2E" w:rsidRDefault="00B45D65" w:rsidP="0044216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00" w:type="dxa"/>
          </w:tcPr>
          <w:p w:rsidR="00D0687E" w:rsidRPr="00B83C2E" w:rsidRDefault="00D0687E" w:rsidP="0044216A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познавательной деятельностью </w:t>
            </w:r>
            <w:proofErr w:type="gramStart"/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во внеурочное время»</w:t>
            </w:r>
          </w:p>
        </w:tc>
        <w:tc>
          <w:tcPr>
            <w:tcW w:w="2835" w:type="dxa"/>
            <w:gridSpan w:val="2"/>
          </w:tcPr>
          <w:p w:rsidR="00D0687E" w:rsidRPr="00B83C2E" w:rsidRDefault="00B45D65" w:rsidP="0044216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Март-апрель 2020 года</w:t>
            </w:r>
          </w:p>
          <w:p w:rsidR="00D0687E" w:rsidRPr="00B83C2E" w:rsidRDefault="00D0687E" w:rsidP="0044216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</w:tc>
        <w:tc>
          <w:tcPr>
            <w:tcW w:w="2268" w:type="dxa"/>
          </w:tcPr>
          <w:p w:rsidR="00D0687E" w:rsidRPr="00B83C2E" w:rsidRDefault="00D0687E" w:rsidP="0044216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</w:p>
        </w:tc>
        <w:tc>
          <w:tcPr>
            <w:tcW w:w="2126" w:type="dxa"/>
          </w:tcPr>
          <w:p w:rsidR="00D0687E" w:rsidRPr="00B83C2E" w:rsidRDefault="00D0687E" w:rsidP="0044216A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</w:tc>
        <w:tc>
          <w:tcPr>
            <w:tcW w:w="2694" w:type="dxa"/>
          </w:tcPr>
          <w:p w:rsidR="00D0687E" w:rsidRPr="00B83C2E" w:rsidRDefault="00D0687E" w:rsidP="0044216A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0687E" w:rsidRPr="00B83C2E" w:rsidTr="00CC734E">
        <w:tc>
          <w:tcPr>
            <w:tcW w:w="15877" w:type="dxa"/>
            <w:gridSpan w:val="7"/>
          </w:tcPr>
          <w:p w:rsidR="00D0687E" w:rsidRPr="00AF2E4F" w:rsidRDefault="00D0687E" w:rsidP="00AF2E4F">
            <w:pPr>
              <w:widowControl w:val="0"/>
              <w:spacing w:after="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B45D65" w:rsidRPr="00B83C2E" w:rsidTr="00BA2214">
        <w:trPr>
          <w:trHeight w:val="300"/>
        </w:trPr>
        <w:tc>
          <w:tcPr>
            <w:tcW w:w="554" w:type="dxa"/>
            <w:vMerge w:val="restart"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400" w:type="dxa"/>
          </w:tcPr>
          <w:p w:rsidR="00B45D65" w:rsidRPr="00B83C2E" w:rsidRDefault="00B45D65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химии.</w:t>
            </w:r>
          </w:p>
          <w:p w:rsidR="00B45D65" w:rsidRPr="00B83C2E" w:rsidRDefault="00B45D65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спецификации и кодификатора </w:t>
            </w:r>
            <w:proofErr w:type="spellStart"/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 ГИА 2020 года</w:t>
            </w:r>
          </w:p>
        </w:tc>
        <w:tc>
          <w:tcPr>
            <w:tcW w:w="2693" w:type="dxa"/>
            <w:vMerge w:val="restart"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необходимости</w:t>
            </w:r>
          </w:p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дискуссии, др</w:t>
            </w:r>
            <w:r w:rsidR="00D50449" w:rsidRPr="00B8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694" w:type="dxa"/>
            <w:vMerge w:val="restart"/>
          </w:tcPr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работы для проведения школьного этапа ВОШ. </w:t>
            </w:r>
            <w:r w:rsidR="00F234C0">
              <w:rPr>
                <w:rFonts w:ascii="Times New Roman" w:hAnsi="Times New Roman" w:cs="Times New Roman"/>
                <w:sz w:val="24"/>
                <w:szCs w:val="24"/>
              </w:rPr>
              <w:t>Свидетельства КПК</w:t>
            </w:r>
            <w:r w:rsidR="00F234C0" w:rsidRPr="00B8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65" w:rsidRPr="00B83C2E" w:rsidTr="00BA2214">
        <w:trPr>
          <w:trHeight w:val="273"/>
        </w:trPr>
        <w:tc>
          <w:tcPr>
            <w:tcW w:w="554" w:type="dxa"/>
            <w:vMerge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B45D65" w:rsidRPr="00B83C2E" w:rsidRDefault="00F234C0" w:rsidP="00F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олимпиадных работ для проведения школьного этапа ВОШ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vMerge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65" w:rsidRPr="00B83C2E" w:rsidTr="00BA2214">
        <w:trPr>
          <w:trHeight w:val="540"/>
        </w:trPr>
        <w:tc>
          <w:tcPr>
            <w:tcW w:w="554" w:type="dxa"/>
            <w:vMerge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B45D65" w:rsidRPr="00B83C2E" w:rsidRDefault="00F234C0" w:rsidP="00F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педагогов </w:t>
            </w:r>
            <w:r w:rsidR="00B45D65"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оценивания лабораторных работ в период проведения ОГЭ</w:t>
            </w:r>
          </w:p>
        </w:tc>
        <w:tc>
          <w:tcPr>
            <w:tcW w:w="2693" w:type="dxa"/>
            <w:vMerge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B45D65" w:rsidRPr="00B83C2E" w:rsidRDefault="00B45D65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5D65" w:rsidRPr="00B83C2E" w:rsidRDefault="00B45D65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49" w:rsidRPr="00B83C2E" w:rsidTr="00BA2214">
        <w:trPr>
          <w:trHeight w:val="825"/>
        </w:trPr>
        <w:tc>
          <w:tcPr>
            <w:tcW w:w="554" w:type="dxa"/>
            <w:vMerge w:val="restart"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400" w:type="dxa"/>
          </w:tcPr>
          <w:p w:rsidR="00D50449" w:rsidRPr="00B83C2E" w:rsidRDefault="00D50449" w:rsidP="00B45D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биологии.</w:t>
            </w:r>
          </w:p>
          <w:p w:rsidR="00D50449" w:rsidRPr="00B83C2E" w:rsidRDefault="00D50449" w:rsidP="00B45D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Подготовка олимпиадных работ для проведения школьного этапа ВОШ по биологии</w:t>
            </w:r>
          </w:p>
        </w:tc>
        <w:tc>
          <w:tcPr>
            <w:tcW w:w="2693" w:type="dxa"/>
            <w:vMerge w:val="restart"/>
          </w:tcPr>
          <w:p w:rsidR="00D50449" w:rsidRPr="00B83C2E" w:rsidRDefault="00D50449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D50449" w:rsidRPr="00B83C2E" w:rsidRDefault="00D50449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необходимости</w:t>
            </w:r>
          </w:p>
          <w:p w:rsidR="00D50449" w:rsidRPr="00B83C2E" w:rsidRDefault="00D50449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0449" w:rsidRPr="00B83C2E" w:rsidRDefault="00D50449" w:rsidP="00D5044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Дискуссии, </w:t>
            </w:r>
            <w:r w:rsidR="00434C85"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D50449" w:rsidRPr="00B83C2E" w:rsidRDefault="00D50449" w:rsidP="00434C85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34C85" w:rsidRPr="00B83C2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694" w:type="dxa"/>
            <w:vMerge w:val="restart"/>
          </w:tcPr>
          <w:p w:rsidR="00D50449" w:rsidRPr="00B83C2E" w:rsidRDefault="00D50449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работы для проведения школьного этапа ВОШ. </w:t>
            </w:r>
          </w:p>
          <w:p w:rsidR="00D50449" w:rsidRPr="00B83C2E" w:rsidRDefault="00434C85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Работы для проведения городского </w:t>
            </w:r>
            <w:r w:rsidRPr="00B8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марафона по биологии</w:t>
            </w:r>
          </w:p>
        </w:tc>
      </w:tr>
      <w:tr w:rsidR="00D50449" w:rsidRPr="00B83C2E" w:rsidTr="00BA2214">
        <w:trPr>
          <w:trHeight w:val="555"/>
        </w:trPr>
        <w:tc>
          <w:tcPr>
            <w:tcW w:w="554" w:type="dxa"/>
            <w:vMerge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D50449" w:rsidRPr="00B83C2E" w:rsidRDefault="00D50449" w:rsidP="00B45D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проведения городского интеллектуального марафона по биологии</w:t>
            </w:r>
          </w:p>
        </w:tc>
        <w:tc>
          <w:tcPr>
            <w:tcW w:w="2693" w:type="dxa"/>
            <w:vMerge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0449" w:rsidRPr="00B83C2E" w:rsidRDefault="00D50449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50449" w:rsidRPr="00B83C2E" w:rsidRDefault="00D50449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49" w:rsidRPr="00B83C2E" w:rsidTr="00BA2214">
        <w:tc>
          <w:tcPr>
            <w:tcW w:w="554" w:type="dxa"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5400" w:type="dxa"/>
          </w:tcPr>
          <w:p w:rsidR="00D50449" w:rsidRPr="00B83C2E" w:rsidRDefault="00D50449" w:rsidP="0076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764D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конкурсах педагогического мастерства с использованием современных форм Интернет – взаимодействия</w:t>
            </w:r>
          </w:p>
        </w:tc>
        <w:tc>
          <w:tcPr>
            <w:tcW w:w="2693" w:type="dxa"/>
          </w:tcPr>
          <w:p w:rsidR="00D50449" w:rsidRPr="00B83C2E" w:rsidRDefault="00F234C0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протяжении учебного года</w:t>
            </w:r>
          </w:p>
        </w:tc>
        <w:tc>
          <w:tcPr>
            <w:tcW w:w="2410" w:type="dxa"/>
            <w:gridSpan w:val="2"/>
          </w:tcPr>
          <w:p w:rsidR="00D50449" w:rsidRPr="00B83C2E" w:rsidRDefault="00764DD6" w:rsidP="007713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Очные, дистанционные занятия</w:t>
            </w:r>
          </w:p>
        </w:tc>
        <w:tc>
          <w:tcPr>
            <w:tcW w:w="2126" w:type="dxa"/>
          </w:tcPr>
          <w:p w:rsidR="00D50449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</w:p>
        </w:tc>
        <w:tc>
          <w:tcPr>
            <w:tcW w:w="2694" w:type="dxa"/>
          </w:tcPr>
          <w:p w:rsidR="00D50449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Свидетельства, дипломы, сертификаты, др.</w:t>
            </w:r>
          </w:p>
        </w:tc>
      </w:tr>
      <w:tr w:rsidR="00434C85" w:rsidRPr="00B83C2E" w:rsidTr="00BA2214">
        <w:tc>
          <w:tcPr>
            <w:tcW w:w="554" w:type="dxa"/>
          </w:tcPr>
          <w:p w:rsidR="00434C85" w:rsidRPr="00B83C2E" w:rsidRDefault="00434C8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400" w:type="dxa"/>
          </w:tcPr>
          <w:p w:rsidR="00434C85" w:rsidRPr="00B83C2E" w:rsidRDefault="00B83C2E" w:rsidP="00434C85">
            <w:pPr>
              <w:snapToGrid w:val="0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(олимпиада для обучающихся 5-6 классов)</w:t>
            </w:r>
          </w:p>
        </w:tc>
        <w:tc>
          <w:tcPr>
            <w:tcW w:w="2693" w:type="dxa"/>
          </w:tcPr>
          <w:p w:rsidR="00434C85" w:rsidRPr="00B83C2E" w:rsidRDefault="00B83C2E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</w:tcPr>
          <w:p w:rsidR="00434C85" w:rsidRPr="00B83C2E" w:rsidRDefault="00BA2214" w:rsidP="007713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434C85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694" w:type="dxa"/>
          </w:tcPr>
          <w:p w:rsidR="00434C85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4C85" w:rsidRPr="00B83C2E" w:rsidTr="00BA2214">
        <w:tc>
          <w:tcPr>
            <w:tcW w:w="554" w:type="dxa"/>
          </w:tcPr>
          <w:p w:rsidR="00434C85" w:rsidRPr="00B83C2E" w:rsidRDefault="00B83C2E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400" w:type="dxa"/>
          </w:tcPr>
          <w:p w:rsidR="00434C85" w:rsidRPr="00B83C2E" w:rsidRDefault="00B83C2E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репетиционного экзамена  ГИА-9 по химии</w:t>
            </w:r>
          </w:p>
        </w:tc>
        <w:tc>
          <w:tcPr>
            <w:tcW w:w="2693" w:type="dxa"/>
          </w:tcPr>
          <w:p w:rsidR="00434C85" w:rsidRPr="00B83C2E" w:rsidRDefault="00F234C0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</w:tcPr>
          <w:p w:rsidR="00434C85" w:rsidRPr="00B83C2E" w:rsidRDefault="00764DD6" w:rsidP="007713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работы ОГЭ</w:t>
            </w:r>
          </w:p>
        </w:tc>
        <w:tc>
          <w:tcPr>
            <w:tcW w:w="2126" w:type="dxa"/>
          </w:tcPr>
          <w:p w:rsidR="00434C85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химии, лаборанты химии</w:t>
            </w:r>
          </w:p>
        </w:tc>
        <w:tc>
          <w:tcPr>
            <w:tcW w:w="2694" w:type="dxa"/>
          </w:tcPr>
          <w:p w:rsidR="00434C85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764DD6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выполнения 24 задания ОГЭ</w:t>
            </w:r>
          </w:p>
        </w:tc>
      </w:tr>
      <w:tr w:rsidR="00B83C2E" w:rsidRPr="00B83C2E" w:rsidTr="00BA2214">
        <w:tc>
          <w:tcPr>
            <w:tcW w:w="554" w:type="dxa"/>
          </w:tcPr>
          <w:p w:rsidR="00B83C2E" w:rsidRPr="00B83C2E" w:rsidRDefault="00F234C0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400" w:type="dxa"/>
          </w:tcPr>
          <w:p w:rsidR="00B83C2E" w:rsidRPr="00B83C2E" w:rsidRDefault="00B83C2E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молодых исследователей «Шаг в будущее»</w:t>
            </w:r>
          </w:p>
        </w:tc>
        <w:tc>
          <w:tcPr>
            <w:tcW w:w="2693" w:type="dxa"/>
          </w:tcPr>
          <w:p w:rsidR="00B83C2E" w:rsidRPr="00B83C2E" w:rsidRDefault="00B83C2E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</w:tcPr>
          <w:p w:rsidR="00B83C2E" w:rsidRPr="00B83C2E" w:rsidRDefault="00CA13E5" w:rsidP="007713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  <w:tc>
          <w:tcPr>
            <w:tcW w:w="2126" w:type="dxa"/>
          </w:tcPr>
          <w:p w:rsidR="00B83C2E" w:rsidRPr="00B83C2E" w:rsidRDefault="00CA13E5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</w:t>
            </w:r>
          </w:p>
        </w:tc>
        <w:tc>
          <w:tcPr>
            <w:tcW w:w="2694" w:type="dxa"/>
          </w:tcPr>
          <w:p w:rsidR="00B83C2E" w:rsidRPr="00B83C2E" w:rsidRDefault="00CA13E5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4C85" w:rsidRPr="00B83C2E" w:rsidTr="00BA2214">
        <w:trPr>
          <w:trHeight w:val="330"/>
        </w:trPr>
        <w:tc>
          <w:tcPr>
            <w:tcW w:w="554" w:type="dxa"/>
            <w:vMerge w:val="restart"/>
          </w:tcPr>
          <w:p w:rsidR="00434C85" w:rsidRPr="00B83C2E" w:rsidRDefault="00F234C0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400" w:type="dxa"/>
          </w:tcPr>
          <w:p w:rsidR="00434C85" w:rsidRPr="00B83C2E" w:rsidRDefault="00434C85" w:rsidP="00D0687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83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ВПР, РДР в 11 классе</w:t>
            </w:r>
          </w:p>
        </w:tc>
        <w:tc>
          <w:tcPr>
            <w:tcW w:w="2693" w:type="dxa"/>
          </w:tcPr>
          <w:p w:rsidR="00434C85" w:rsidRPr="00B83C2E" w:rsidRDefault="00434C85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vMerge w:val="restart"/>
          </w:tcPr>
          <w:p w:rsidR="00434C85" w:rsidRPr="00B83C2E" w:rsidRDefault="00CA13E5" w:rsidP="007713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  <w:vMerge w:val="restart"/>
          </w:tcPr>
          <w:p w:rsidR="00434C85" w:rsidRPr="00B83C2E" w:rsidRDefault="00434C85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</w:t>
            </w:r>
          </w:p>
        </w:tc>
        <w:tc>
          <w:tcPr>
            <w:tcW w:w="2694" w:type="dxa"/>
            <w:vMerge w:val="restart"/>
          </w:tcPr>
          <w:p w:rsidR="00434C85" w:rsidRPr="00B83C2E" w:rsidRDefault="00F234C0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4C85" w:rsidRPr="00B83C2E" w:rsidTr="00BA2214">
        <w:trPr>
          <w:trHeight w:val="240"/>
        </w:trPr>
        <w:tc>
          <w:tcPr>
            <w:tcW w:w="554" w:type="dxa"/>
            <w:vMerge/>
          </w:tcPr>
          <w:p w:rsidR="00434C85" w:rsidRPr="00B83C2E" w:rsidRDefault="00434C85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434C85" w:rsidRPr="00B83C2E" w:rsidRDefault="00434C85" w:rsidP="00434C85">
            <w:pPr>
              <w:snapToGrid w:val="0"/>
              <w:ind w:right="5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83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ВПР, РДР в 4-9 классах</w:t>
            </w:r>
          </w:p>
        </w:tc>
        <w:tc>
          <w:tcPr>
            <w:tcW w:w="2693" w:type="dxa"/>
          </w:tcPr>
          <w:p w:rsidR="00434C85" w:rsidRPr="00B83C2E" w:rsidRDefault="00434C85" w:rsidP="007713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vMerge/>
          </w:tcPr>
          <w:p w:rsidR="00434C85" w:rsidRPr="00B83C2E" w:rsidRDefault="00434C85" w:rsidP="007713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C85" w:rsidRPr="00B83C2E" w:rsidRDefault="00434C85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4C85" w:rsidRPr="00B83C2E" w:rsidRDefault="00434C85" w:rsidP="007713B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49" w:rsidRPr="00B83C2E" w:rsidTr="00BA2214">
        <w:trPr>
          <w:trHeight w:val="335"/>
        </w:trPr>
        <w:tc>
          <w:tcPr>
            <w:tcW w:w="554" w:type="dxa"/>
            <w:vMerge w:val="restart"/>
          </w:tcPr>
          <w:p w:rsidR="00D50449" w:rsidRPr="00B83C2E" w:rsidRDefault="00F234C0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400" w:type="dxa"/>
          </w:tcPr>
          <w:p w:rsidR="00D50449" w:rsidRPr="00B83C2E" w:rsidRDefault="00D50449" w:rsidP="00D06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Обобщение и подведение итогов работы ГМО</w:t>
            </w:r>
          </w:p>
        </w:tc>
        <w:tc>
          <w:tcPr>
            <w:tcW w:w="2693" w:type="dxa"/>
            <w:vMerge w:val="restart"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vMerge w:val="restart"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педагогов</w:t>
            </w:r>
          </w:p>
        </w:tc>
        <w:tc>
          <w:tcPr>
            <w:tcW w:w="2126" w:type="dxa"/>
            <w:vMerge w:val="restart"/>
          </w:tcPr>
          <w:p w:rsidR="00D50449" w:rsidRPr="00B83C2E" w:rsidRDefault="00D50449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3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Коновалова И. П. </w:t>
            </w:r>
          </w:p>
        </w:tc>
        <w:tc>
          <w:tcPr>
            <w:tcW w:w="2694" w:type="dxa"/>
            <w:vMerge w:val="restart"/>
          </w:tcPr>
          <w:p w:rsidR="00D50449" w:rsidRPr="00B83C2E" w:rsidRDefault="00F234C0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="00D50449" w:rsidRPr="00B83C2E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D50449" w:rsidRPr="00B83C2E" w:rsidRDefault="00D50449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Анализ работы ГМО</w:t>
            </w:r>
          </w:p>
        </w:tc>
      </w:tr>
      <w:tr w:rsidR="00D50449" w:rsidRPr="00B83C2E" w:rsidTr="00BA2214">
        <w:trPr>
          <w:trHeight w:val="611"/>
        </w:trPr>
        <w:tc>
          <w:tcPr>
            <w:tcW w:w="554" w:type="dxa"/>
            <w:vMerge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D50449" w:rsidRPr="00B83C2E" w:rsidRDefault="00D50449" w:rsidP="00F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участия педагогов в работе ГМО</w:t>
            </w:r>
            <w:r w:rsidR="00CA13E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естествознания</w:t>
            </w:r>
          </w:p>
        </w:tc>
        <w:tc>
          <w:tcPr>
            <w:tcW w:w="2693" w:type="dxa"/>
            <w:vMerge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50449" w:rsidRPr="00B83C2E" w:rsidRDefault="00D50449" w:rsidP="00D068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0449" w:rsidRPr="00B83C2E" w:rsidRDefault="00D50449" w:rsidP="00D0687E">
            <w:pPr>
              <w:widowControl w:val="0"/>
              <w:spacing w:after="3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vMerge/>
          </w:tcPr>
          <w:p w:rsidR="00D50449" w:rsidRPr="00B83C2E" w:rsidRDefault="00D50449" w:rsidP="00D0687E">
            <w:pPr>
              <w:widowControl w:val="0"/>
              <w:spacing w:after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E2" w:rsidRPr="00F234C0" w:rsidRDefault="00900267" w:rsidP="00AF2E4F">
      <w:pPr>
        <w:widowControl w:val="0"/>
        <w:spacing w:after="3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3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 (</w:t>
      </w:r>
      <w:r w:rsidR="00051DFD" w:rsidRPr="00F23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запланированные на конец года)</w:t>
      </w:r>
    </w:p>
    <w:p w:rsidR="002E1F64" w:rsidRPr="00B83C2E" w:rsidRDefault="002E1F64" w:rsidP="00D0687E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C2E">
        <w:rPr>
          <w:rFonts w:ascii="Times New Roman" w:eastAsia="Calibri" w:hAnsi="Times New Roman" w:cs="Times New Roman"/>
          <w:sz w:val="24"/>
          <w:szCs w:val="24"/>
        </w:rPr>
        <w:t>- разработка рекомендаций, памяток,</w:t>
      </w:r>
      <w:r w:rsidR="00051DFD" w:rsidRPr="00B83C2E">
        <w:rPr>
          <w:rFonts w:ascii="Times New Roman" w:eastAsia="Calibri" w:hAnsi="Times New Roman" w:cs="Times New Roman"/>
          <w:sz w:val="24"/>
          <w:szCs w:val="24"/>
        </w:rPr>
        <w:t xml:space="preserve"> сборников, творческих отчетов</w:t>
      </w:r>
      <w:r w:rsidR="00AF2E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F64" w:rsidRPr="00B83C2E" w:rsidRDefault="002E1F64" w:rsidP="00D0687E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C2E">
        <w:rPr>
          <w:rFonts w:ascii="Times New Roman" w:eastAsia="Calibri" w:hAnsi="Times New Roman" w:cs="Times New Roman"/>
          <w:sz w:val="24"/>
          <w:szCs w:val="24"/>
        </w:rPr>
        <w:t>- соз</w:t>
      </w:r>
      <w:r w:rsidR="00051DFD" w:rsidRPr="00B83C2E">
        <w:rPr>
          <w:rFonts w:ascii="Times New Roman" w:eastAsia="Calibri" w:hAnsi="Times New Roman" w:cs="Times New Roman"/>
          <w:sz w:val="24"/>
          <w:szCs w:val="24"/>
        </w:rPr>
        <w:t>дание банка методов и приемов современных образовательных технологий</w:t>
      </w:r>
      <w:r w:rsidR="00F23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4C0" w:rsidRPr="00B8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(ТРКМ, парацентрическая технология</w:t>
      </w:r>
      <w:r w:rsidR="00F2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F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ED7" w:rsidRPr="00B83C2E" w:rsidRDefault="00994ED7" w:rsidP="00D0687E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C2E">
        <w:rPr>
          <w:rFonts w:ascii="Times New Roman" w:eastAsia="Calibri" w:hAnsi="Times New Roman" w:cs="Times New Roman"/>
          <w:sz w:val="24"/>
          <w:szCs w:val="24"/>
        </w:rPr>
        <w:t>-</w:t>
      </w:r>
      <w:r w:rsidR="00F23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C2E">
        <w:rPr>
          <w:rFonts w:ascii="Times New Roman" w:eastAsia="Calibri" w:hAnsi="Times New Roman" w:cs="Times New Roman"/>
          <w:sz w:val="24"/>
          <w:szCs w:val="24"/>
        </w:rPr>
        <w:t>самоанализ откр</w:t>
      </w:r>
      <w:r w:rsidR="00F234C0">
        <w:rPr>
          <w:rFonts w:ascii="Times New Roman" w:eastAsia="Calibri" w:hAnsi="Times New Roman" w:cs="Times New Roman"/>
          <w:sz w:val="24"/>
          <w:szCs w:val="24"/>
        </w:rPr>
        <w:t>ытых</w:t>
      </w:r>
      <w:r w:rsidRPr="00B83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E4F" w:rsidRPr="00B83C2E">
        <w:rPr>
          <w:rFonts w:ascii="Times New Roman" w:eastAsia="Calibri" w:hAnsi="Times New Roman" w:cs="Times New Roman"/>
          <w:sz w:val="24"/>
          <w:szCs w:val="24"/>
        </w:rPr>
        <w:t>интегри</w:t>
      </w:r>
      <w:r w:rsidR="00AF2E4F">
        <w:rPr>
          <w:rFonts w:ascii="Times New Roman" w:eastAsia="Calibri" w:hAnsi="Times New Roman" w:cs="Times New Roman"/>
          <w:sz w:val="24"/>
          <w:szCs w:val="24"/>
        </w:rPr>
        <w:t>р</w:t>
      </w:r>
      <w:r w:rsidR="00AF2E4F" w:rsidRPr="00B83C2E">
        <w:rPr>
          <w:rFonts w:ascii="Times New Roman" w:eastAsia="Calibri" w:hAnsi="Times New Roman" w:cs="Times New Roman"/>
          <w:sz w:val="24"/>
          <w:szCs w:val="24"/>
        </w:rPr>
        <w:t>ованных</w:t>
      </w:r>
      <w:r w:rsidRPr="00B83C2E">
        <w:rPr>
          <w:rFonts w:ascii="Times New Roman" w:eastAsia="Calibri" w:hAnsi="Times New Roman" w:cs="Times New Roman"/>
          <w:sz w:val="24"/>
          <w:szCs w:val="24"/>
        </w:rPr>
        <w:t xml:space="preserve"> уроков</w:t>
      </w:r>
      <w:r w:rsidR="00AF2E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6564" w:rsidRPr="00B83C2E" w:rsidRDefault="002E1F64" w:rsidP="00D0687E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C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1DFD" w:rsidRPr="00B83C2E">
        <w:rPr>
          <w:rFonts w:ascii="Times New Roman" w:eastAsia="Calibri" w:hAnsi="Times New Roman" w:cs="Times New Roman"/>
          <w:sz w:val="24"/>
          <w:szCs w:val="24"/>
        </w:rPr>
        <w:t xml:space="preserve">предоставление отчета по работе ГМО и </w:t>
      </w:r>
      <w:r w:rsidRPr="00B83C2E">
        <w:rPr>
          <w:rFonts w:ascii="Times New Roman" w:eastAsia="Calibri" w:hAnsi="Times New Roman" w:cs="Times New Roman"/>
          <w:sz w:val="24"/>
          <w:szCs w:val="24"/>
        </w:rPr>
        <w:t>разработка перспективного плана</w:t>
      </w:r>
      <w:r w:rsidR="00AF2E4F"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</w:t>
      </w:r>
    </w:p>
    <w:sectPr w:rsidR="00336564" w:rsidRPr="00B83C2E" w:rsidSect="00FA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617"/>
    <w:multiLevelType w:val="hybridMultilevel"/>
    <w:tmpl w:val="C45A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315C"/>
    <w:multiLevelType w:val="hybridMultilevel"/>
    <w:tmpl w:val="9852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75056F"/>
    <w:multiLevelType w:val="hybridMultilevel"/>
    <w:tmpl w:val="0944B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E54D2E"/>
    <w:multiLevelType w:val="multilevel"/>
    <w:tmpl w:val="55CAA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71471F"/>
    <w:multiLevelType w:val="hybridMultilevel"/>
    <w:tmpl w:val="CC0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1"/>
    <w:rsid w:val="00010A1D"/>
    <w:rsid w:val="00014951"/>
    <w:rsid w:val="00022876"/>
    <w:rsid w:val="00051DFD"/>
    <w:rsid w:val="001B706D"/>
    <w:rsid w:val="00210E55"/>
    <w:rsid w:val="0025677B"/>
    <w:rsid w:val="00267496"/>
    <w:rsid w:val="002A3F99"/>
    <w:rsid w:val="002C2ACB"/>
    <w:rsid w:val="002E1F64"/>
    <w:rsid w:val="00307894"/>
    <w:rsid w:val="00321FC5"/>
    <w:rsid w:val="00336564"/>
    <w:rsid w:val="003A2044"/>
    <w:rsid w:val="003D4E4F"/>
    <w:rsid w:val="003E3100"/>
    <w:rsid w:val="00434C85"/>
    <w:rsid w:val="00517CD8"/>
    <w:rsid w:val="005E6178"/>
    <w:rsid w:val="006016B0"/>
    <w:rsid w:val="00622EF1"/>
    <w:rsid w:val="00643903"/>
    <w:rsid w:val="00677707"/>
    <w:rsid w:val="00680F01"/>
    <w:rsid w:val="006857CA"/>
    <w:rsid w:val="006B7400"/>
    <w:rsid w:val="006D1368"/>
    <w:rsid w:val="00764DD6"/>
    <w:rsid w:val="007D519A"/>
    <w:rsid w:val="00824C03"/>
    <w:rsid w:val="00900267"/>
    <w:rsid w:val="00945112"/>
    <w:rsid w:val="00983D1B"/>
    <w:rsid w:val="00994ED7"/>
    <w:rsid w:val="00A2139A"/>
    <w:rsid w:val="00A44DE5"/>
    <w:rsid w:val="00A80056"/>
    <w:rsid w:val="00AC68BF"/>
    <w:rsid w:val="00AF2E4F"/>
    <w:rsid w:val="00B2253F"/>
    <w:rsid w:val="00B45D65"/>
    <w:rsid w:val="00B83C2E"/>
    <w:rsid w:val="00B84A0A"/>
    <w:rsid w:val="00B85A47"/>
    <w:rsid w:val="00BA2214"/>
    <w:rsid w:val="00CA13E5"/>
    <w:rsid w:val="00D0687E"/>
    <w:rsid w:val="00D35A64"/>
    <w:rsid w:val="00D50449"/>
    <w:rsid w:val="00D7215F"/>
    <w:rsid w:val="00D8694C"/>
    <w:rsid w:val="00DA5511"/>
    <w:rsid w:val="00DC7549"/>
    <w:rsid w:val="00E03C46"/>
    <w:rsid w:val="00E46480"/>
    <w:rsid w:val="00EA7534"/>
    <w:rsid w:val="00EC182F"/>
    <w:rsid w:val="00F036E0"/>
    <w:rsid w:val="00F234C0"/>
    <w:rsid w:val="00F46207"/>
    <w:rsid w:val="00FA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E2"/>
    <w:pPr>
      <w:ind w:left="720"/>
      <w:contextualSpacing/>
    </w:pPr>
  </w:style>
  <w:style w:type="table" w:styleId="a4">
    <w:name w:val="Table Grid"/>
    <w:basedOn w:val="a1"/>
    <w:uiPriority w:val="59"/>
    <w:rsid w:val="00FA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B70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qFormat/>
    <w:rsid w:val="001B706D"/>
    <w:rPr>
      <w:i/>
      <w:iCs/>
    </w:rPr>
  </w:style>
  <w:style w:type="character" w:styleId="a7">
    <w:name w:val="Strong"/>
    <w:basedOn w:val="a0"/>
    <w:uiPriority w:val="22"/>
    <w:qFormat/>
    <w:rsid w:val="00900267"/>
    <w:rPr>
      <w:b/>
      <w:bCs/>
    </w:rPr>
  </w:style>
  <w:style w:type="paragraph" w:customStyle="1" w:styleId="msonormalmailrucssattributepostfix">
    <w:name w:val="msonormal_mailru_css_attribute_postfix"/>
    <w:basedOn w:val="a"/>
    <w:rsid w:val="0062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E2"/>
    <w:pPr>
      <w:ind w:left="720"/>
      <w:contextualSpacing/>
    </w:pPr>
  </w:style>
  <w:style w:type="table" w:styleId="a4">
    <w:name w:val="Table Grid"/>
    <w:basedOn w:val="a1"/>
    <w:uiPriority w:val="59"/>
    <w:rsid w:val="00FA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B70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qFormat/>
    <w:rsid w:val="001B706D"/>
    <w:rPr>
      <w:i/>
      <w:iCs/>
    </w:rPr>
  </w:style>
  <w:style w:type="character" w:styleId="a7">
    <w:name w:val="Strong"/>
    <w:basedOn w:val="a0"/>
    <w:uiPriority w:val="22"/>
    <w:qFormat/>
    <w:rsid w:val="00900267"/>
    <w:rPr>
      <w:b/>
      <w:bCs/>
    </w:rPr>
  </w:style>
  <w:style w:type="paragraph" w:customStyle="1" w:styleId="msonormalmailrucssattributepostfix">
    <w:name w:val="msonormal_mailru_css_attribute_postfix"/>
    <w:basedOn w:val="a"/>
    <w:rsid w:val="0062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ЛВ. Разумова</dc:creator>
  <cp:lastModifiedBy>Ирина Леонидовна ИЛ. Петрова</cp:lastModifiedBy>
  <cp:revision>10</cp:revision>
  <dcterms:created xsi:type="dcterms:W3CDTF">2020-02-12T04:24:00Z</dcterms:created>
  <dcterms:modified xsi:type="dcterms:W3CDTF">2020-02-18T03:11:00Z</dcterms:modified>
</cp:coreProperties>
</file>